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D" w:rsidRPr="00E5672F" w:rsidRDefault="00E5151D" w:rsidP="00943019">
      <w:pPr>
        <w:spacing w:afterLines="50" w:line="36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E5672F">
        <w:rPr>
          <w:rFonts w:ascii="標楷體" w:eastAsia="標楷體" w:hAnsi="標楷體" w:hint="eastAsia"/>
          <w:b/>
          <w:spacing w:val="10"/>
          <w:sz w:val="32"/>
          <w:szCs w:val="32"/>
        </w:rPr>
        <w:t>真理大學學生運動代表隊評鑑實施辦法</w:t>
      </w:r>
    </w:p>
    <w:p w:rsidR="00E5151D" w:rsidRDefault="0078692A" w:rsidP="0078692A">
      <w:pPr>
        <w:spacing w:line="320" w:lineRule="exact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Times New Roman" w:eastAsia="標楷體" w:hAnsi="Times New Roman" w:hint="eastAsia"/>
          <w:spacing w:val="10"/>
          <w:sz w:val="20"/>
          <w:szCs w:val="20"/>
        </w:rPr>
        <w:t xml:space="preserve">                    </w:t>
      </w:r>
    </w:p>
    <w:p w:rsidR="00C1153F" w:rsidRPr="00C1153F" w:rsidRDefault="00C1153F" w:rsidP="0078692A">
      <w:pPr>
        <w:spacing w:line="320" w:lineRule="exact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Times New Roman" w:eastAsia="標楷體" w:hAnsi="Times New Roman" w:hint="eastAsia"/>
          <w:spacing w:val="10"/>
          <w:sz w:val="20"/>
          <w:szCs w:val="20"/>
        </w:rPr>
        <w:t xml:space="preserve">                 </w:t>
      </w:r>
      <w:r>
        <w:rPr>
          <w:rFonts w:ascii="Times New Roman" w:eastAsia="標楷體" w:hAnsi="Times New Roman" w:hint="eastAsia"/>
          <w:spacing w:val="10"/>
          <w:sz w:val="20"/>
          <w:szCs w:val="20"/>
        </w:rPr>
        <w:t>民國</w:t>
      </w:r>
      <w:smartTag w:uri="urn:schemas-microsoft-com:office:smarttags" w:element="chsdate">
        <w:smartTagPr>
          <w:attr w:name="Year" w:val="1998"/>
          <w:attr w:name="Month" w:val="10"/>
          <w:attr w:name="Day" w:val="09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pacing w:val="10"/>
            <w:sz w:val="20"/>
            <w:szCs w:val="20"/>
          </w:rPr>
          <w:t>98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年</w:t>
        </w:r>
        <w:r>
          <w:rPr>
            <w:rFonts w:ascii="Times New Roman" w:eastAsia="標楷體" w:hAnsi="Times New Roman"/>
            <w:spacing w:val="10"/>
            <w:sz w:val="20"/>
            <w:szCs w:val="20"/>
          </w:rPr>
          <w:t>1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0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月</w:t>
        </w:r>
        <w:r w:rsidRPr="00145E84">
          <w:rPr>
            <w:rFonts w:ascii="Times New Roman" w:eastAsia="標楷體" w:hAnsi="Times New Roman"/>
            <w:spacing w:val="10"/>
            <w:sz w:val="20"/>
            <w:szCs w:val="20"/>
          </w:rPr>
          <w:t>0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9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日</w:t>
        </w:r>
      </w:smartTag>
      <w:r>
        <w:rPr>
          <w:rFonts w:ascii="Times New Roman" w:eastAsia="標楷體" w:hAnsi="Times New Roman" w:hint="eastAsia"/>
          <w:spacing w:val="10"/>
          <w:sz w:val="20"/>
          <w:szCs w:val="20"/>
        </w:rPr>
        <w:t>98</w:t>
      </w:r>
      <w:r w:rsidR="008B6B90">
        <w:rPr>
          <w:rFonts w:ascii="Times New Roman" w:eastAsia="標楷體" w:hAnsi="Times New Roman" w:hint="eastAsia"/>
          <w:spacing w:val="10"/>
          <w:sz w:val="20"/>
          <w:szCs w:val="20"/>
        </w:rPr>
        <w:t>學年度第</w:t>
      </w:r>
      <w:r w:rsidR="00043A97">
        <w:rPr>
          <w:rFonts w:ascii="Times New Roman" w:eastAsia="標楷體" w:hAnsi="Times New Roman" w:hint="eastAsia"/>
          <w:spacing w:val="10"/>
          <w:sz w:val="20"/>
          <w:szCs w:val="20"/>
        </w:rPr>
        <w:t>一</w:t>
      </w:r>
      <w:r>
        <w:rPr>
          <w:rFonts w:ascii="Times New Roman" w:eastAsia="標楷體" w:hAnsi="Times New Roman" w:hint="eastAsia"/>
          <w:spacing w:val="10"/>
          <w:sz w:val="20"/>
          <w:szCs w:val="20"/>
        </w:rPr>
        <w:t>學期</w:t>
      </w:r>
      <w:r w:rsidRPr="00145E84">
        <w:rPr>
          <w:rFonts w:ascii="Times New Roman" w:eastAsia="標楷體" w:hAnsi="標楷體"/>
          <w:spacing w:val="10"/>
          <w:sz w:val="20"/>
          <w:szCs w:val="20"/>
        </w:rPr>
        <w:t>第</w:t>
      </w:r>
      <w:r w:rsidR="00043A97">
        <w:rPr>
          <w:rFonts w:ascii="Times New Roman" w:eastAsia="標楷體" w:hAnsi="Times New Roman" w:hint="eastAsia"/>
          <w:spacing w:val="10"/>
          <w:sz w:val="20"/>
          <w:szCs w:val="20"/>
        </w:rPr>
        <w:t>三</w:t>
      </w:r>
      <w:r w:rsidRPr="007B0D7A">
        <w:rPr>
          <w:rFonts w:ascii="標楷體" w:eastAsia="標楷體" w:hAnsi="標楷體" w:hint="eastAsia"/>
          <w:spacing w:val="10"/>
          <w:sz w:val="20"/>
          <w:szCs w:val="20"/>
        </w:rPr>
        <w:t>次室</w:t>
      </w:r>
      <w:proofErr w:type="gramStart"/>
      <w:r w:rsidRPr="007B0D7A">
        <w:rPr>
          <w:rFonts w:ascii="標楷體" w:eastAsia="標楷體" w:hAnsi="標楷體" w:hint="eastAsia"/>
          <w:spacing w:val="10"/>
          <w:sz w:val="20"/>
          <w:szCs w:val="20"/>
        </w:rPr>
        <w:t>務</w:t>
      </w:r>
      <w:proofErr w:type="gramEnd"/>
      <w:r w:rsidRPr="007B0D7A">
        <w:rPr>
          <w:rFonts w:ascii="標楷體" w:eastAsia="標楷體" w:hAnsi="標楷體" w:hint="eastAsia"/>
          <w:spacing w:val="10"/>
          <w:sz w:val="20"/>
          <w:szCs w:val="20"/>
        </w:rPr>
        <w:t>會議</w:t>
      </w:r>
      <w:r w:rsidR="008B6B90">
        <w:rPr>
          <w:rFonts w:ascii="標楷體" w:eastAsia="標楷體" w:hAnsi="標楷體" w:hint="eastAsia"/>
          <w:bCs/>
          <w:sz w:val="20"/>
          <w:szCs w:val="20"/>
        </w:rPr>
        <w:t>修正通過</w:t>
      </w:r>
    </w:p>
    <w:p w:rsidR="00E5151D" w:rsidRDefault="0078692A" w:rsidP="0078692A">
      <w:pPr>
        <w:spacing w:line="320" w:lineRule="exact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Times New Roman" w:eastAsia="標楷體" w:hAnsi="Times New Roman" w:hint="eastAsia"/>
          <w:spacing w:val="10"/>
          <w:sz w:val="20"/>
          <w:szCs w:val="20"/>
        </w:rPr>
        <w:t xml:space="preserve">              </w:t>
      </w:r>
      <w:r w:rsidR="00952BF9">
        <w:rPr>
          <w:rFonts w:ascii="Times New Roman" w:eastAsia="標楷體" w:hAnsi="Times New Roman" w:hint="eastAsia"/>
          <w:spacing w:val="10"/>
          <w:sz w:val="20"/>
          <w:szCs w:val="20"/>
        </w:rPr>
        <w:t xml:space="preserve">   </w:t>
      </w:r>
      <w:r>
        <w:rPr>
          <w:rFonts w:ascii="Times New Roman" w:eastAsia="標楷體" w:hAnsi="Times New Roman" w:hint="eastAsia"/>
          <w:spacing w:val="10"/>
          <w:sz w:val="20"/>
          <w:szCs w:val="20"/>
        </w:rPr>
        <w:t>民國</w:t>
      </w:r>
      <w:smartTag w:uri="urn:schemas-microsoft-com:office:smarttags" w:element="chsdate">
        <w:smartTagPr>
          <w:attr w:name="Year" w:val="1998"/>
          <w:attr w:name="Month" w:val="10"/>
          <w:attr w:name="Day" w:val="23"/>
          <w:attr w:name="IsLunarDate" w:val="False"/>
          <w:attr w:name="IsROCDate" w:val="False"/>
        </w:smartTagPr>
        <w:r w:rsidR="00952BF9">
          <w:rPr>
            <w:rFonts w:ascii="Times New Roman" w:eastAsia="標楷體" w:hAnsi="Times New Roman"/>
            <w:spacing w:val="10"/>
            <w:sz w:val="20"/>
            <w:szCs w:val="20"/>
          </w:rPr>
          <w:t>98</w:t>
        </w:r>
        <w:r w:rsidR="00952BF9">
          <w:rPr>
            <w:rFonts w:ascii="Times New Roman" w:eastAsia="標楷體" w:hAnsi="Times New Roman" w:hint="eastAsia"/>
            <w:spacing w:val="10"/>
            <w:sz w:val="20"/>
            <w:szCs w:val="20"/>
          </w:rPr>
          <w:t>年</w:t>
        </w:r>
        <w:r w:rsidR="00952BF9">
          <w:rPr>
            <w:rFonts w:ascii="Times New Roman" w:eastAsia="標楷體" w:hAnsi="Times New Roman"/>
            <w:spacing w:val="10"/>
            <w:sz w:val="20"/>
            <w:szCs w:val="20"/>
          </w:rPr>
          <w:t>10</w:t>
        </w:r>
        <w:r w:rsidR="00952BF9">
          <w:rPr>
            <w:rFonts w:ascii="Times New Roman" w:eastAsia="標楷體" w:hAnsi="Times New Roman" w:hint="eastAsia"/>
            <w:spacing w:val="10"/>
            <w:sz w:val="20"/>
            <w:szCs w:val="20"/>
          </w:rPr>
          <w:t>月</w:t>
        </w:r>
        <w:r w:rsidR="00052776" w:rsidRPr="00052776">
          <w:rPr>
            <w:rFonts w:ascii="Times New Roman" w:eastAsia="標楷體" w:hAnsi="Times New Roman"/>
            <w:spacing w:val="10"/>
            <w:sz w:val="20"/>
            <w:szCs w:val="20"/>
          </w:rPr>
          <w:t>23</w:t>
        </w:r>
        <w:r w:rsidR="00952BF9">
          <w:rPr>
            <w:rFonts w:ascii="Times New Roman" w:eastAsia="標楷體" w:hAnsi="Times New Roman" w:hint="eastAsia"/>
            <w:spacing w:val="10"/>
            <w:sz w:val="20"/>
            <w:szCs w:val="20"/>
          </w:rPr>
          <w:t>日</w:t>
        </w:r>
      </w:smartTag>
      <w:r w:rsidR="00952BF9">
        <w:rPr>
          <w:rFonts w:ascii="Times New Roman" w:eastAsia="標楷體" w:hAnsi="Times New Roman" w:hint="eastAsia"/>
          <w:spacing w:val="10"/>
          <w:sz w:val="20"/>
          <w:szCs w:val="20"/>
        </w:rPr>
        <w:t>98</w:t>
      </w:r>
      <w:r w:rsidR="008B6B90">
        <w:rPr>
          <w:rFonts w:ascii="Times New Roman" w:eastAsia="標楷體" w:hAnsi="Times New Roman" w:hint="eastAsia"/>
          <w:spacing w:val="10"/>
          <w:sz w:val="20"/>
          <w:szCs w:val="20"/>
        </w:rPr>
        <w:t>學年度第</w:t>
      </w:r>
      <w:r w:rsidR="00043A97">
        <w:rPr>
          <w:rFonts w:ascii="Times New Roman" w:eastAsia="標楷體" w:hAnsi="Times New Roman" w:hint="eastAsia"/>
          <w:spacing w:val="10"/>
          <w:sz w:val="20"/>
          <w:szCs w:val="20"/>
        </w:rPr>
        <w:t>一</w:t>
      </w:r>
      <w:r w:rsidR="00952BF9">
        <w:rPr>
          <w:rFonts w:ascii="Times New Roman" w:eastAsia="標楷體" w:hAnsi="Times New Roman" w:hint="eastAsia"/>
          <w:spacing w:val="10"/>
          <w:sz w:val="20"/>
          <w:szCs w:val="20"/>
        </w:rPr>
        <w:t>學期</w:t>
      </w:r>
      <w:r w:rsidR="00052776" w:rsidRPr="00052776">
        <w:rPr>
          <w:rFonts w:ascii="Times New Roman" w:eastAsia="標楷體" w:hAnsi="Times New Roman"/>
          <w:spacing w:val="10"/>
          <w:sz w:val="20"/>
          <w:szCs w:val="20"/>
        </w:rPr>
        <w:t>第</w:t>
      </w:r>
      <w:r w:rsidR="00043A97">
        <w:rPr>
          <w:rFonts w:ascii="Times New Roman" w:eastAsia="標楷體" w:hAnsi="Times New Roman" w:hint="eastAsia"/>
          <w:spacing w:val="10"/>
          <w:sz w:val="20"/>
          <w:szCs w:val="20"/>
        </w:rPr>
        <w:t>四</w:t>
      </w:r>
      <w:r w:rsidR="00052776" w:rsidRPr="007B0D7A">
        <w:rPr>
          <w:rFonts w:ascii="標楷體" w:eastAsia="標楷體" w:hAnsi="標楷體" w:hint="eastAsia"/>
          <w:spacing w:val="10"/>
          <w:sz w:val="20"/>
          <w:szCs w:val="20"/>
        </w:rPr>
        <w:t>次室</w:t>
      </w:r>
      <w:proofErr w:type="gramStart"/>
      <w:r w:rsidR="00052776" w:rsidRPr="007B0D7A">
        <w:rPr>
          <w:rFonts w:ascii="標楷體" w:eastAsia="標楷體" w:hAnsi="標楷體" w:hint="eastAsia"/>
          <w:spacing w:val="10"/>
          <w:sz w:val="20"/>
          <w:szCs w:val="20"/>
        </w:rPr>
        <w:t>務</w:t>
      </w:r>
      <w:proofErr w:type="gramEnd"/>
      <w:r w:rsidR="00052776" w:rsidRPr="007B0D7A">
        <w:rPr>
          <w:rFonts w:ascii="標楷體" w:eastAsia="標楷體" w:hAnsi="標楷體" w:hint="eastAsia"/>
          <w:spacing w:val="10"/>
          <w:sz w:val="20"/>
          <w:szCs w:val="20"/>
        </w:rPr>
        <w:t>會議</w:t>
      </w:r>
      <w:r>
        <w:rPr>
          <w:rFonts w:ascii="標楷體" w:eastAsia="標楷體" w:hAnsi="標楷體" w:hint="eastAsia"/>
          <w:bCs/>
          <w:sz w:val="20"/>
          <w:szCs w:val="20"/>
        </w:rPr>
        <w:t>初</w:t>
      </w:r>
      <w:r w:rsidR="00052776">
        <w:rPr>
          <w:rFonts w:ascii="標楷體" w:eastAsia="標楷體" w:hAnsi="標楷體" w:hint="eastAsia"/>
          <w:bCs/>
          <w:sz w:val="20"/>
          <w:szCs w:val="20"/>
        </w:rPr>
        <w:t>定</w:t>
      </w:r>
      <w:r w:rsidR="00D71771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052776" w:rsidRDefault="00DF6C1A" w:rsidP="00DF6C1A">
      <w:pPr>
        <w:spacing w:line="320" w:lineRule="exact"/>
        <w:jc w:val="right"/>
        <w:rPr>
          <w:rFonts w:ascii="標楷體"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04"/>
          <w:attr w:name="Day" w:val="24"/>
          <w:attr w:name="IsLunarDate" w:val="False"/>
          <w:attr w:name="IsROCDate" w:val="True"/>
        </w:smartTagP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民國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101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年</w:t>
        </w:r>
        <w:r w:rsidR="008B6B90">
          <w:rPr>
            <w:rFonts w:ascii="Times New Roman" w:eastAsia="標楷體" w:hAnsi="Times New Roman" w:hint="eastAsia"/>
            <w:spacing w:val="10"/>
            <w:sz w:val="20"/>
            <w:szCs w:val="20"/>
          </w:rPr>
          <w:t>0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4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月</w:t>
        </w:r>
        <w:r>
          <w:rPr>
            <w:rFonts w:ascii="Times New Roman" w:eastAsia="標楷體" w:hAnsi="Times New Roman"/>
            <w:spacing w:val="10"/>
            <w:sz w:val="20"/>
            <w:szCs w:val="20"/>
          </w:rPr>
          <w:t>2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4</w:t>
        </w:r>
        <w:r>
          <w:rPr>
            <w:rFonts w:ascii="Times New Roman" w:eastAsia="標楷體" w:hAnsi="Times New Roman" w:hint="eastAsia"/>
            <w:spacing w:val="10"/>
            <w:sz w:val="20"/>
            <w:szCs w:val="20"/>
          </w:rPr>
          <w:t>日</w:t>
        </w:r>
      </w:smartTag>
      <w:r>
        <w:rPr>
          <w:rFonts w:ascii="Times New Roman" w:eastAsia="標楷體" w:hAnsi="Times New Roman" w:hint="eastAsia"/>
          <w:spacing w:val="10"/>
          <w:sz w:val="20"/>
          <w:szCs w:val="20"/>
        </w:rPr>
        <w:t>100</w:t>
      </w:r>
      <w:r w:rsidR="008B6B90">
        <w:rPr>
          <w:rFonts w:ascii="Times New Roman" w:eastAsia="標楷體" w:hAnsi="Times New Roman" w:hint="eastAsia"/>
          <w:spacing w:val="10"/>
          <w:sz w:val="20"/>
          <w:szCs w:val="20"/>
        </w:rPr>
        <w:t>學年度第</w:t>
      </w:r>
      <w:r w:rsidR="00043A97">
        <w:rPr>
          <w:rFonts w:ascii="Times New Roman" w:eastAsia="標楷體" w:hAnsi="Times New Roman" w:hint="eastAsia"/>
          <w:spacing w:val="10"/>
          <w:sz w:val="20"/>
          <w:szCs w:val="20"/>
        </w:rPr>
        <w:t>二</w:t>
      </w:r>
      <w:r>
        <w:rPr>
          <w:rFonts w:ascii="Times New Roman" w:eastAsia="標楷體" w:hAnsi="Times New Roman" w:hint="eastAsia"/>
          <w:spacing w:val="10"/>
          <w:sz w:val="20"/>
          <w:szCs w:val="20"/>
        </w:rPr>
        <w:t>學期</w:t>
      </w:r>
      <w:r w:rsidRPr="00052776">
        <w:rPr>
          <w:rFonts w:ascii="Times New Roman" w:eastAsia="標楷體" w:hAnsi="Times New Roman"/>
          <w:spacing w:val="10"/>
          <w:sz w:val="20"/>
          <w:szCs w:val="20"/>
        </w:rPr>
        <w:t>第</w:t>
      </w:r>
      <w:r w:rsidR="00043A97">
        <w:rPr>
          <w:rFonts w:ascii="Times New Roman" w:eastAsia="標楷體" w:hAnsi="Times New Roman" w:hint="eastAsia"/>
          <w:spacing w:val="10"/>
          <w:sz w:val="20"/>
          <w:szCs w:val="20"/>
        </w:rPr>
        <w:t>一</w:t>
      </w:r>
      <w:r w:rsidRPr="007B0D7A">
        <w:rPr>
          <w:rFonts w:ascii="標楷體" w:eastAsia="標楷體" w:hAnsi="標楷體" w:hint="eastAsia"/>
          <w:spacing w:val="10"/>
          <w:sz w:val="20"/>
          <w:szCs w:val="20"/>
        </w:rPr>
        <w:t>次室務會議</w:t>
      </w:r>
      <w:r>
        <w:rPr>
          <w:rFonts w:ascii="標楷體" w:eastAsia="標楷體" w:hAnsi="標楷體" w:hint="eastAsia"/>
          <w:bCs/>
          <w:sz w:val="20"/>
          <w:szCs w:val="20"/>
        </w:rPr>
        <w:t>修</w:t>
      </w:r>
      <w:r w:rsidR="008B6B90">
        <w:rPr>
          <w:rFonts w:ascii="標楷體" w:eastAsia="標楷體" w:hAnsi="標楷體" w:hint="eastAsia"/>
          <w:bCs/>
          <w:sz w:val="20"/>
          <w:szCs w:val="20"/>
        </w:rPr>
        <w:t>正通過</w:t>
      </w:r>
    </w:p>
    <w:p w:rsidR="00CA545E" w:rsidRPr="00C20F2B" w:rsidRDefault="00CA545E" w:rsidP="00DF6C1A">
      <w:pPr>
        <w:spacing w:line="320" w:lineRule="exact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C20F2B">
        <w:rPr>
          <w:rFonts w:ascii="Times New Roman" w:eastAsia="標楷體" w:hAnsi="Times New Roman"/>
          <w:sz w:val="20"/>
          <w:szCs w:val="20"/>
        </w:rPr>
        <w:t>民國</w:t>
      </w:r>
      <w:r w:rsidRPr="00C20F2B">
        <w:rPr>
          <w:rFonts w:ascii="Times New Roman" w:eastAsia="標楷體" w:hAnsi="Times New Roman"/>
          <w:sz w:val="20"/>
          <w:szCs w:val="20"/>
        </w:rPr>
        <w:t>103</w:t>
      </w:r>
      <w:r w:rsidRPr="00C20F2B">
        <w:rPr>
          <w:rFonts w:ascii="Times New Roman" w:eastAsia="標楷體" w:hAnsi="Times New Roman"/>
          <w:sz w:val="20"/>
          <w:szCs w:val="20"/>
        </w:rPr>
        <w:t>年</w:t>
      </w:r>
      <w:r w:rsidRPr="00C20F2B">
        <w:rPr>
          <w:rFonts w:ascii="Times New Roman" w:eastAsia="標楷體" w:hAnsi="Times New Roman"/>
          <w:sz w:val="20"/>
          <w:szCs w:val="20"/>
        </w:rPr>
        <w:t>9</w:t>
      </w:r>
      <w:r w:rsidRPr="00C20F2B">
        <w:rPr>
          <w:rFonts w:ascii="Times New Roman" w:eastAsia="標楷體" w:hAnsi="Times New Roman"/>
          <w:sz w:val="20"/>
          <w:szCs w:val="20"/>
        </w:rPr>
        <w:t>月</w:t>
      </w:r>
      <w:r w:rsidRPr="00C20F2B">
        <w:rPr>
          <w:rFonts w:ascii="Times New Roman" w:eastAsia="標楷體" w:hAnsi="Times New Roman"/>
          <w:sz w:val="20"/>
          <w:szCs w:val="20"/>
        </w:rPr>
        <w:t>10</w:t>
      </w:r>
      <w:r w:rsidRPr="00C20F2B">
        <w:rPr>
          <w:rFonts w:ascii="Times New Roman" w:eastAsia="標楷體" w:hAnsi="Times New Roman"/>
          <w:sz w:val="20"/>
          <w:szCs w:val="20"/>
        </w:rPr>
        <w:t>日</w:t>
      </w:r>
      <w:r w:rsidRPr="00C20F2B">
        <w:rPr>
          <w:rFonts w:ascii="Times New Roman" w:eastAsia="標楷體" w:hAnsi="Times New Roman"/>
          <w:sz w:val="20"/>
          <w:szCs w:val="20"/>
        </w:rPr>
        <w:t>103</w:t>
      </w:r>
      <w:r w:rsidR="00043A97">
        <w:rPr>
          <w:rFonts w:ascii="Times New Roman" w:eastAsia="標楷體" w:hAnsi="Times New Roman"/>
          <w:sz w:val="20"/>
          <w:szCs w:val="20"/>
        </w:rPr>
        <w:t>學年度第一學期第一次中心會議修正</w:t>
      </w:r>
      <w:r w:rsidR="00043A97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DF6C1A" w:rsidRPr="007B0D7A" w:rsidRDefault="00DF6C1A" w:rsidP="00052776">
      <w:pPr>
        <w:spacing w:line="320" w:lineRule="exact"/>
        <w:ind w:firstLineChars="2067" w:firstLine="4547"/>
        <w:jc w:val="right"/>
        <w:rPr>
          <w:rFonts w:ascii="標楷體" w:eastAsia="標楷體" w:hAnsi="標楷體"/>
          <w:spacing w:val="10"/>
          <w:sz w:val="20"/>
          <w:szCs w:val="20"/>
        </w:rPr>
      </w:pPr>
    </w:p>
    <w:p w:rsidR="009F5728" w:rsidRPr="00E5672F" w:rsidRDefault="00E5151D" w:rsidP="00624C06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bCs/>
          <w:sz w:val="28"/>
          <w:szCs w:val="28"/>
        </w:rPr>
        <w:t>宗旨</w:t>
      </w:r>
      <w:r w:rsidRPr="00E5672F">
        <w:rPr>
          <w:rFonts w:ascii="標楷體" w:eastAsia="標楷體" w:hAnsi="標楷體" w:hint="eastAsia"/>
          <w:sz w:val="28"/>
          <w:szCs w:val="28"/>
        </w:rPr>
        <w:t>：為健全學生運動代表隊組織運作，鼓勵詳實建檔資料，</w:t>
      </w:r>
    </w:p>
    <w:p w:rsidR="00E5151D" w:rsidRDefault="009F5728" w:rsidP="00A06EDF">
      <w:pPr>
        <w:spacing w:line="360" w:lineRule="exact"/>
        <w:ind w:leftChars="-33" w:left="1279" w:hangingChars="485" w:hanging="1358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5151D" w:rsidRPr="00E5672F">
        <w:rPr>
          <w:rFonts w:ascii="標楷體" w:eastAsia="標楷體" w:hAnsi="標楷體" w:hint="eastAsia"/>
          <w:sz w:val="28"/>
          <w:szCs w:val="28"/>
        </w:rPr>
        <w:t>提昇活動品質。</w:t>
      </w:r>
    </w:p>
    <w:p w:rsidR="0081328F" w:rsidRDefault="0081328F" w:rsidP="0081328F">
      <w:pPr>
        <w:pStyle w:val="a7"/>
        <w:numPr>
          <w:ilvl w:val="0"/>
          <w:numId w:val="1"/>
        </w:numPr>
        <w:tabs>
          <w:tab w:val="clear" w:pos="945"/>
          <w:tab w:val="num" w:pos="0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1328F">
        <w:rPr>
          <w:rFonts w:ascii="標楷體" w:eastAsia="標楷體" w:hAnsi="標楷體" w:hint="eastAsia"/>
          <w:bCs/>
          <w:sz w:val="28"/>
          <w:szCs w:val="28"/>
        </w:rPr>
        <w:t>評鑑對象</w:t>
      </w:r>
      <w:r>
        <w:rPr>
          <w:rFonts w:ascii="標楷體" w:eastAsia="標楷體" w:hAnsi="標楷體" w:hint="eastAsia"/>
          <w:sz w:val="28"/>
          <w:szCs w:val="28"/>
        </w:rPr>
        <w:t>：凡經</w:t>
      </w:r>
      <w:r w:rsidRPr="00943019">
        <w:rPr>
          <w:rFonts w:eastAsia="標楷體" w:hAnsi="標楷體"/>
          <w:color w:val="000000"/>
          <w:sz w:val="28"/>
          <w:szCs w:val="28"/>
        </w:rPr>
        <w:t>體育教育中心</w:t>
      </w:r>
      <w:r>
        <w:rPr>
          <w:rFonts w:ascii="標楷體" w:eastAsia="標楷體" w:hAnsi="標楷體" w:hint="eastAsia"/>
          <w:sz w:val="28"/>
          <w:szCs w:val="28"/>
        </w:rPr>
        <w:t>（以下簡稱本</w:t>
      </w:r>
      <w:r w:rsidRPr="00943019">
        <w:rPr>
          <w:rFonts w:ascii="標楷體" w:eastAsia="標楷體" w:hAnsi="標楷體" w:hint="eastAsia"/>
          <w:sz w:val="28"/>
          <w:szCs w:val="28"/>
        </w:rPr>
        <w:t>中心</w:t>
      </w:r>
      <w:r w:rsidRPr="0081328F">
        <w:rPr>
          <w:rFonts w:ascii="標楷體" w:eastAsia="標楷體" w:hAnsi="標楷體" w:hint="eastAsia"/>
          <w:sz w:val="28"/>
          <w:szCs w:val="28"/>
        </w:rPr>
        <w:t>）核准組訓</w:t>
      </w:r>
    </w:p>
    <w:p w:rsidR="0081328F" w:rsidRPr="0081328F" w:rsidRDefault="0081328F" w:rsidP="0081328F">
      <w:pPr>
        <w:pStyle w:val="a7"/>
        <w:spacing w:line="360" w:lineRule="exact"/>
        <w:ind w:leftChars="0" w:left="9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1328F">
        <w:rPr>
          <w:rFonts w:ascii="標楷體" w:eastAsia="標楷體" w:hAnsi="標楷體" w:hint="eastAsia"/>
          <w:sz w:val="28"/>
          <w:szCs w:val="28"/>
        </w:rPr>
        <w:t>之運動</w:t>
      </w:r>
      <w:proofErr w:type="gramStart"/>
      <w:r w:rsidRPr="0081328F">
        <w:rPr>
          <w:rFonts w:ascii="標楷體" w:eastAsia="標楷體" w:hAnsi="標楷體" w:hint="eastAsia"/>
          <w:sz w:val="28"/>
          <w:szCs w:val="28"/>
        </w:rPr>
        <w:t>代表隊均需接受</w:t>
      </w:r>
      <w:proofErr w:type="gramEnd"/>
      <w:r w:rsidRPr="0081328F">
        <w:rPr>
          <w:rFonts w:ascii="標楷體" w:eastAsia="標楷體" w:hAnsi="標楷體" w:hint="eastAsia"/>
          <w:sz w:val="28"/>
          <w:szCs w:val="28"/>
        </w:rPr>
        <w:t>評鑑。</w:t>
      </w:r>
    </w:p>
    <w:p w:rsidR="00E5151D" w:rsidRPr="00E5672F" w:rsidRDefault="00E5151D" w:rsidP="00A06ED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bCs/>
          <w:sz w:val="28"/>
          <w:szCs w:val="28"/>
        </w:rPr>
        <w:t>第三條 評鑑方式</w:t>
      </w:r>
      <w:r w:rsidRPr="00E5672F">
        <w:rPr>
          <w:rFonts w:ascii="標楷體" w:eastAsia="標楷體" w:hAnsi="標楷體" w:hint="eastAsia"/>
          <w:sz w:val="28"/>
          <w:szCs w:val="28"/>
        </w:rPr>
        <w:t>：</w:t>
      </w:r>
    </w:p>
    <w:p w:rsidR="00E5151D" w:rsidRPr="00E5672F" w:rsidRDefault="009F5728" w:rsidP="00A06EDF">
      <w:pPr>
        <w:spacing w:line="360" w:lineRule="exact"/>
        <w:ind w:left="12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E5672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E5672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5151D" w:rsidRPr="00E5672F">
        <w:rPr>
          <w:rFonts w:ascii="標楷體" w:eastAsia="標楷體" w:hAnsi="標楷體" w:hint="eastAsia"/>
          <w:bCs/>
          <w:sz w:val="28"/>
          <w:szCs w:val="28"/>
        </w:rPr>
        <w:t>一、</w:t>
      </w:r>
      <w:r w:rsidR="00DF6C1A" w:rsidRPr="00E5672F">
        <w:rPr>
          <w:rFonts w:ascii="Times New Roman" w:eastAsia="標楷體" w:hAnsi="標楷體" w:hint="eastAsia"/>
          <w:bCs/>
          <w:sz w:val="28"/>
          <w:szCs w:val="28"/>
        </w:rPr>
        <w:t>本會置委員</w:t>
      </w:r>
      <w:r w:rsidR="00DF6C1A" w:rsidRPr="00E5672F">
        <w:rPr>
          <w:rFonts w:ascii="Times New Roman" w:eastAsia="標楷體" w:hAnsi="標楷體" w:hint="eastAsia"/>
          <w:bCs/>
          <w:sz w:val="28"/>
          <w:szCs w:val="28"/>
        </w:rPr>
        <w:t>5</w:t>
      </w:r>
      <w:r w:rsidR="00DF6C1A" w:rsidRPr="00E5672F">
        <w:rPr>
          <w:rFonts w:ascii="Times New Roman" w:eastAsia="標楷體" w:hAnsi="標楷體" w:hint="eastAsia"/>
          <w:bCs/>
          <w:sz w:val="28"/>
          <w:szCs w:val="28"/>
        </w:rPr>
        <w:t>人，</w:t>
      </w:r>
      <w:r w:rsidR="00DF6C1A" w:rsidRPr="00E5672F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F12EB2" w:rsidRPr="00943019">
        <w:rPr>
          <w:rFonts w:eastAsia="標楷體" w:hAnsi="標楷體"/>
          <w:color w:val="000000"/>
          <w:sz w:val="28"/>
          <w:szCs w:val="28"/>
        </w:rPr>
        <w:t>體育教育</w:t>
      </w:r>
      <w:proofErr w:type="gramStart"/>
      <w:r w:rsidR="00F12EB2" w:rsidRPr="00943019">
        <w:rPr>
          <w:rFonts w:eastAsia="標楷體" w:hAnsi="標楷體"/>
          <w:color w:val="000000"/>
          <w:sz w:val="28"/>
          <w:szCs w:val="28"/>
        </w:rPr>
        <w:t>中心</w:t>
      </w:r>
      <w:r w:rsidR="00C20F2B" w:rsidRPr="00943019">
        <w:rPr>
          <w:rFonts w:eastAsia="標楷體" w:hAnsi="標楷體" w:hint="eastAsia"/>
          <w:color w:val="000000"/>
          <w:sz w:val="28"/>
          <w:szCs w:val="28"/>
        </w:rPr>
        <w:t>中心</w:t>
      </w:r>
      <w:proofErr w:type="gramEnd"/>
      <w:r w:rsidR="00DF6C1A" w:rsidRPr="00943019"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="00DF6C1A" w:rsidRPr="00E5672F">
        <w:rPr>
          <w:rFonts w:ascii="標楷體" w:eastAsia="標楷體" w:hAnsi="標楷體" w:hint="eastAsia"/>
          <w:color w:val="000000"/>
          <w:sz w:val="28"/>
          <w:szCs w:val="28"/>
        </w:rPr>
        <w:t>擔任召集人，</w:t>
      </w:r>
      <w:r w:rsidR="00DF6C1A" w:rsidRPr="00943019">
        <w:rPr>
          <w:rFonts w:ascii="標楷體" w:eastAsia="標楷體" w:hAnsi="標楷體" w:hint="eastAsia"/>
          <w:color w:val="000000"/>
          <w:sz w:val="28"/>
          <w:szCs w:val="28"/>
        </w:rPr>
        <w:t>行政活動</w:t>
      </w:r>
      <w:r w:rsidR="00F12EB2" w:rsidRPr="00943019">
        <w:rPr>
          <w:rFonts w:ascii="標楷體" w:eastAsia="標楷體" w:hAnsi="標楷體" w:hint="eastAsia"/>
          <w:color w:val="000000"/>
          <w:sz w:val="28"/>
          <w:szCs w:val="28"/>
        </w:rPr>
        <w:t>暨設施</w:t>
      </w:r>
      <w:r w:rsidR="00DF6C1A" w:rsidRPr="00943019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DF6C1A" w:rsidRPr="00E5672F">
        <w:rPr>
          <w:rFonts w:ascii="標楷體" w:eastAsia="標楷體" w:hAnsi="標楷體" w:hint="eastAsia"/>
          <w:color w:val="000000"/>
          <w:sz w:val="28"/>
          <w:szCs w:val="28"/>
        </w:rPr>
        <w:t>組長為當然委員並擔任執行秘書，另</w:t>
      </w:r>
      <w:r w:rsidR="00DF6C1A" w:rsidRPr="00E5672F">
        <w:rPr>
          <w:rFonts w:ascii="Times New Roman" w:eastAsia="標楷體" w:hAnsi="標楷體"/>
          <w:bCs/>
          <w:sz w:val="28"/>
          <w:szCs w:val="28"/>
        </w:rPr>
        <w:t>聘任校外委員</w:t>
      </w:r>
      <w:r w:rsidR="00DF6C1A" w:rsidRPr="00E5672F">
        <w:rPr>
          <w:rFonts w:ascii="Times New Roman" w:eastAsia="標楷體" w:hAnsi="標楷體" w:hint="eastAsia"/>
          <w:bCs/>
          <w:sz w:val="28"/>
          <w:szCs w:val="28"/>
        </w:rPr>
        <w:t>3</w:t>
      </w:r>
      <w:r w:rsidR="00DF6C1A" w:rsidRPr="00E5672F">
        <w:rPr>
          <w:rFonts w:ascii="Times New Roman" w:eastAsia="標楷體" w:hAnsi="標楷體" w:hint="eastAsia"/>
          <w:bCs/>
          <w:sz w:val="28"/>
          <w:szCs w:val="28"/>
        </w:rPr>
        <w:t>名，委員任期為一年</w:t>
      </w:r>
      <w:r w:rsidR="00DF6C1A" w:rsidRPr="00E5672F">
        <w:rPr>
          <w:rFonts w:ascii="Times New Roman" w:eastAsia="標楷體" w:hAnsi="標楷體"/>
          <w:bCs/>
          <w:sz w:val="28"/>
          <w:szCs w:val="28"/>
        </w:rPr>
        <w:t>。</w:t>
      </w:r>
    </w:p>
    <w:p w:rsidR="00E5151D" w:rsidRPr="00E5672F" w:rsidRDefault="009F5728" w:rsidP="00A06EDF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672F">
        <w:rPr>
          <w:rFonts w:ascii="標楷體" w:eastAsia="標楷體" w:hAnsi="標楷體" w:hint="eastAsia"/>
          <w:sz w:val="28"/>
          <w:szCs w:val="28"/>
        </w:rPr>
        <w:t xml:space="preserve"> </w:t>
      </w:r>
      <w:r w:rsidR="00E5151D" w:rsidRPr="00E5672F">
        <w:rPr>
          <w:rFonts w:ascii="標楷體" w:eastAsia="標楷體" w:hAnsi="標楷體" w:hint="eastAsia"/>
          <w:sz w:val="28"/>
          <w:szCs w:val="28"/>
        </w:rPr>
        <w:t>二、每學年下學期五月下旬辦理資料評鑑。</w:t>
      </w:r>
    </w:p>
    <w:p w:rsidR="00E5151D" w:rsidRPr="00E5672F" w:rsidRDefault="009F5728" w:rsidP="00A06EDF">
      <w:pPr>
        <w:spacing w:line="36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6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5672F">
        <w:rPr>
          <w:rFonts w:ascii="標楷體" w:eastAsia="標楷體" w:hAnsi="標楷體" w:hint="eastAsia"/>
          <w:sz w:val="28"/>
          <w:szCs w:val="28"/>
        </w:rPr>
        <w:t>三、各運動代表隊</w:t>
      </w:r>
      <w:r w:rsidR="00DF6C1A" w:rsidRPr="00E5672F">
        <w:rPr>
          <w:rFonts w:ascii="標楷體" w:eastAsia="標楷體" w:hAnsi="標楷體" w:hint="eastAsia"/>
          <w:sz w:val="28"/>
          <w:szCs w:val="28"/>
        </w:rPr>
        <w:t>視情況</w:t>
      </w:r>
      <w:r w:rsidRPr="00E5672F">
        <w:rPr>
          <w:rFonts w:ascii="標楷體" w:eastAsia="標楷體" w:hAnsi="標楷體" w:hint="eastAsia"/>
          <w:sz w:val="28"/>
          <w:szCs w:val="28"/>
        </w:rPr>
        <w:t>需</w:t>
      </w:r>
      <w:r w:rsidR="00DF6C1A" w:rsidRPr="00E5672F">
        <w:rPr>
          <w:rFonts w:ascii="標楷體" w:eastAsia="標楷體" w:hAnsi="標楷體" w:hint="eastAsia"/>
          <w:sz w:val="28"/>
          <w:szCs w:val="28"/>
        </w:rPr>
        <w:t>要</w:t>
      </w:r>
      <w:r w:rsidRPr="00E5672F">
        <w:rPr>
          <w:rFonts w:ascii="標楷體" w:eastAsia="標楷體" w:hAnsi="標楷體" w:hint="eastAsia"/>
          <w:sz w:val="28"/>
          <w:szCs w:val="28"/>
        </w:rPr>
        <w:t>派</w:t>
      </w:r>
      <w:r w:rsidR="00E5151D" w:rsidRPr="00E5672F">
        <w:rPr>
          <w:rFonts w:ascii="標楷體" w:eastAsia="標楷體" w:hAnsi="標楷體" w:hint="eastAsia"/>
          <w:sz w:val="28"/>
          <w:szCs w:val="28"/>
        </w:rPr>
        <w:t>員於資料評鑑時向評審委員展示並解說資料。</w:t>
      </w:r>
    </w:p>
    <w:p w:rsidR="00E5151D" w:rsidRPr="00E5672F" w:rsidRDefault="009F5728" w:rsidP="00624C0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672F">
        <w:rPr>
          <w:rFonts w:ascii="標楷體" w:eastAsia="標楷體" w:hAnsi="標楷體" w:hint="eastAsia"/>
          <w:sz w:val="28"/>
          <w:szCs w:val="28"/>
        </w:rPr>
        <w:t xml:space="preserve"> </w:t>
      </w:r>
      <w:r w:rsidR="0016461F" w:rsidRPr="00E5672F">
        <w:rPr>
          <w:rFonts w:ascii="標楷體" w:eastAsia="標楷體" w:hAnsi="標楷體" w:hint="eastAsia"/>
          <w:sz w:val="28"/>
          <w:szCs w:val="28"/>
        </w:rPr>
        <w:t>四、代表隊評鑑時男、女代表隊視為同一項目評鑑。</w:t>
      </w:r>
    </w:p>
    <w:p w:rsidR="00E5151D" w:rsidRPr="00E5672F" w:rsidRDefault="00E5151D" w:rsidP="00A06EDF">
      <w:pPr>
        <w:spacing w:line="3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t>第四條 評鑑標準：</w:t>
      </w:r>
    </w:p>
    <w:p w:rsidR="00E5151D" w:rsidRPr="00E5672F" w:rsidRDefault="00E5151D" w:rsidP="00A06EDF">
      <w:pPr>
        <w:numPr>
          <w:ilvl w:val="0"/>
          <w:numId w:val="3"/>
        </w:num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E5672F">
        <w:rPr>
          <w:rFonts w:ascii="Times New Roman" w:eastAsia="標楷體" w:hAnsi="Times New Roman"/>
          <w:sz w:val="28"/>
          <w:szCs w:val="28"/>
        </w:rPr>
        <w:t>依學生運動代表隊之組織（</w:t>
      </w:r>
      <w:r w:rsidR="00145E84" w:rsidRPr="00E5672F">
        <w:rPr>
          <w:rFonts w:ascii="Times New Roman" w:eastAsia="標楷體" w:hAnsi="Times New Roman"/>
          <w:sz w:val="28"/>
          <w:szCs w:val="28"/>
        </w:rPr>
        <w:t>5</w:t>
      </w:r>
      <w:r w:rsidRPr="00E5672F">
        <w:rPr>
          <w:rFonts w:ascii="Times New Roman" w:eastAsia="標楷體" w:hAnsi="Times New Roman"/>
          <w:sz w:val="28"/>
          <w:szCs w:val="28"/>
        </w:rPr>
        <w:t>％）、年度計劃（</w:t>
      </w:r>
      <w:r w:rsidR="00145E84" w:rsidRPr="00E5672F">
        <w:rPr>
          <w:rFonts w:ascii="Times New Roman" w:eastAsia="標楷體" w:hAnsi="Times New Roman"/>
          <w:sz w:val="28"/>
          <w:szCs w:val="28"/>
        </w:rPr>
        <w:t>5</w:t>
      </w:r>
      <w:r w:rsidRPr="00E5672F">
        <w:rPr>
          <w:rFonts w:ascii="Times New Roman" w:eastAsia="標楷體" w:hAnsi="Times New Roman"/>
          <w:sz w:val="28"/>
          <w:szCs w:val="28"/>
        </w:rPr>
        <w:t>％）、</w:t>
      </w:r>
      <w:r w:rsidR="00314C5A" w:rsidRPr="00E5672F">
        <w:rPr>
          <w:rFonts w:ascii="Times New Roman" w:eastAsia="標楷體" w:hAnsi="Times New Roman" w:hint="eastAsia"/>
          <w:sz w:val="28"/>
          <w:szCs w:val="28"/>
        </w:rPr>
        <w:t>訓練與</w:t>
      </w:r>
      <w:r w:rsidRPr="00E5672F">
        <w:rPr>
          <w:rFonts w:ascii="Times New Roman" w:eastAsia="標楷體" w:hAnsi="Times New Roman"/>
          <w:sz w:val="28"/>
          <w:szCs w:val="28"/>
        </w:rPr>
        <w:t>活動（</w:t>
      </w:r>
      <w:r w:rsidRPr="00E5672F">
        <w:rPr>
          <w:rFonts w:ascii="Times New Roman" w:eastAsia="標楷體" w:hAnsi="Times New Roman"/>
          <w:sz w:val="28"/>
          <w:szCs w:val="28"/>
        </w:rPr>
        <w:t>45</w:t>
      </w:r>
      <w:r w:rsidRPr="00E5672F">
        <w:rPr>
          <w:rFonts w:ascii="Times New Roman" w:eastAsia="標楷體" w:hAnsi="Times New Roman"/>
          <w:sz w:val="28"/>
          <w:szCs w:val="28"/>
        </w:rPr>
        <w:t>％）、資料建檔（</w:t>
      </w:r>
      <w:r w:rsidR="00145E84" w:rsidRPr="00E5672F">
        <w:rPr>
          <w:rFonts w:ascii="Times New Roman" w:eastAsia="標楷體" w:hAnsi="Times New Roman"/>
          <w:sz w:val="28"/>
          <w:szCs w:val="28"/>
        </w:rPr>
        <w:t>20</w:t>
      </w:r>
      <w:r w:rsidRPr="00E5672F">
        <w:rPr>
          <w:rFonts w:ascii="Times New Roman" w:eastAsia="標楷體" w:hAnsi="Times New Roman"/>
          <w:sz w:val="28"/>
          <w:szCs w:val="28"/>
        </w:rPr>
        <w:t>％）、財物管理（</w:t>
      </w:r>
      <w:r w:rsidR="00145E84" w:rsidRPr="00E5672F">
        <w:rPr>
          <w:rFonts w:ascii="Times New Roman" w:eastAsia="標楷體" w:hAnsi="Times New Roman"/>
          <w:sz w:val="28"/>
          <w:szCs w:val="28"/>
        </w:rPr>
        <w:t>5</w:t>
      </w:r>
      <w:r w:rsidRPr="00E5672F">
        <w:rPr>
          <w:rFonts w:ascii="Times New Roman" w:eastAsia="標楷體" w:hAnsi="Times New Roman"/>
          <w:sz w:val="28"/>
          <w:szCs w:val="28"/>
        </w:rPr>
        <w:t>％）、行政配合（</w:t>
      </w:r>
      <w:r w:rsidR="00145E84" w:rsidRPr="00E5672F">
        <w:rPr>
          <w:rFonts w:ascii="Times New Roman" w:eastAsia="標楷體" w:hAnsi="Times New Roman"/>
          <w:sz w:val="28"/>
          <w:szCs w:val="28"/>
        </w:rPr>
        <w:t>2</w:t>
      </w:r>
      <w:r w:rsidRPr="00E5672F">
        <w:rPr>
          <w:rFonts w:ascii="Times New Roman" w:eastAsia="標楷體" w:hAnsi="Times New Roman"/>
          <w:sz w:val="28"/>
          <w:szCs w:val="28"/>
        </w:rPr>
        <w:t>0</w:t>
      </w:r>
      <w:r w:rsidRPr="00E5672F">
        <w:rPr>
          <w:rFonts w:ascii="Times New Roman" w:eastAsia="標楷體" w:hAnsi="Times New Roman"/>
          <w:sz w:val="28"/>
          <w:szCs w:val="28"/>
        </w:rPr>
        <w:t>％）等六項評分。</w:t>
      </w:r>
    </w:p>
    <w:p w:rsidR="00E5151D" w:rsidRPr="00E5672F" w:rsidRDefault="00E5151D" w:rsidP="00A06EDF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Times New Roman" w:eastAsia="標楷體" w:hAnsi="Times New Roman"/>
          <w:sz w:val="28"/>
          <w:szCs w:val="28"/>
        </w:rPr>
        <w:t xml:space="preserve">  </w:t>
      </w:r>
      <w:r w:rsidRPr="00E5672F">
        <w:rPr>
          <w:rFonts w:ascii="標楷體" w:eastAsia="標楷體" w:hAnsi="標楷體"/>
          <w:sz w:val="28"/>
          <w:szCs w:val="28"/>
        </w:rPr>
        <w:t xml:space="preserve">  </w:t>
      </w:r>
      <w:r w:rsidRPr="00E5672F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E56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5672F">
        <w:rPr>
          <w:rFonts w:ascii="標楷體" w:eastAsia="標楷體" w:hAnsi="標楷體" w:hint="eastAsia"/>
          <w:sz w:val="28"/>
          <w:szCs w:val="28"/>
        </w:rPr>
        <w:t>評鑑成績以分數為原則，分數之等級如下：</w:t>
      </w:r>
    </w:p>
    <w:p w:rsidR="00E5151D" w:rsidRPr="00E5672F" w:rsidRDefault="00E5151D" w:rsidP="00624C0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   </w:t>
      </w:r>
      <w:r w:rsidRPr="00E5672F">
        <w:rPr>
          <w:rFonts w:ascii="標楷體" w:eastAsia="標楷體" w:hAnsi="標楷體" w:hint="eastAsia"/>
          <w:sz w:val="28"/>
          <w:szCs w:val="28"/>
        </w:rPr>
        <w:t xml:space="preserve">   優等：九十分以上</w:t>
      </w:r>
    </w:p>
    <w:p w:rsidR="00E5151D" w:rsidRPr="00E5672F" w:rsidRDefault="00E5151D" w:rsidP="00624C0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   </w:t>
      </w:r>
      <w:r w:rsidRPr="00E5672F">
        <w:rPr>
          <w:rFonts w:ascii="標楷體" w:eastAsia="標楷體" w:hAnsi="標楷體" w:hint="eastAsia"/>
          <w:sz w:val="28"/>
          <w:szCs w:val="28"/>
        </w:rPr>
        <w:t xml:space="preserve">   甲等：八十分至八十九分</w:t>
      </w:r>
    </w:p>
    <w:p w:rsidR="00E5151D" w:rsidRPr="00E5672F" w:rsidRDefault="00E5151D" w:rsidP="00624C0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   </w:t>
      </w:r>
      <w:r w:rsidRPr="00E5672F">
        <w:rPr>
          <w:rFonts w:ascii="標楷體" w:eastAsia="標楷體" w:hAnsi="標楷體" w:hint="eastAsia"/>
          <w:sz w:val="28"/>
          <w:szCs w:val="28"/>
        </w:rPr>
        <w:t xml:space="preserve">   乙等：七十分至七十九分</w:t>
      </w:r>
    </w:p>
    <w:p w:rsidR="00E5151D" w:rsidRPr="00E5672F" w:rsidRDefault="00E5151D" w:rsidP="00624C0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   </w:t>
      </w:r>
      <w:r w:rsidRPr="00E5672F">
        <w:rPr>
          <w:rFonts w:ascii="標楷體" w:eastAsia="標楷體" w:hAnsi="標楷體" w:hint="eastAsia"/>
          <w:sz w:val="28"/>
          <w:szCs w:val="28"/>
        </w:rPr>
        <w:t xml:space="preserve">   丙等：六十分至六十九分</w:t>
      </w:r>
    </w:p>
    <w:p w:rsidR="00E5151D" w:rsidRPr="00E5672F" w:rsidRDefault="00E5151D" w:rsidP="00A06EDF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   </w:t>
      </w:r>
      <w:r w:rsidRPr="00E5672F">
        <w:rPr>
          <w:rFonts w:ascii="標楷體" w:eastAsia="標楷體" w:hAnsi="標楷體" w:hint="eastAsia"/>
          <w:sz w:val="28"/>
          <w:szCs w:val="28"/>
        </w:rPr>
        <w:t xml:space="preserve">   丁等：五十九分以下</w:t>
      </w:r>
    </w:p>
    <w:p w:rsidR="00E5151D" w:rsidRPr="00E5672F" w:rsidRDefault="00E5151D" w:rsidP="00A06ED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bCs/>
          <w:sz w:val="28"/>
          <w:szCs w:val="28"/>
        </w:rPr>
        <w:t>第五條 獎懲</w:t>
      </w:r>
      <w:r w:rsidRPr="00E5672F">
        <w:rPr>
          <w:rFonts w:ascii="標楷體" w:eastAsia="標楷體" w:hAnsi="標楷體" w:hint="eastAsia"/>
          <w:sz w:val="28"/>
          <w:szCs w:val="28"/>
        </w:rPr>
        <w:t>標準：</w:t>
      </w:r>
    </w:p>
    <w:p w:rsidR="00E5151D" w:rsidRPr="00E5672F" w:rsidRDefault="00E5151D" w:rsidP="00624C0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</w:t>
      </w:r>
      <w:r w:rsidR="00E5672F">
        <w:rPr>
          <w:rFonts w:ascii="標楷體" w:eastAsia="標楷體" w:hAnsi="標楷體" w:hint="eastAsia"/>
          <w:sz w:val="28"/>
          <w:szCs w:val="28"/>
        </w:rPr>
        <w:t xml:space="preserve"> 一、</w:t>
      </w:r>
      <w:r w:rsidRPr="00E5672F">
        <w:rPr>
          <w:rFonts w:ascii="標楷體" w:eastAsia="標楷體" w:hAnsi="標楷體" w:hint="eastAsia"/>
          <w:sz w:val="28"/>
          <w:szCs w:val="28"/>
        </w:rPr>
        <w:t>優等、甲等，依學生獎懲辦法之規定簽請獎勵。</w:t>
      </w:r>
    </w:p>
    <w:p w:rsidR="00E5151D" w:rsidRPr="00E5672F" w:rsidRDefault="00E5151D" w:rsidP="00624C06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/>
          <w:sz w:val="28"/>
          <w:szCs w:val="28"/>
        </w:rPr>
        <w:t xml:space="preserve">    </w:t>
      </w:r>
      <w:r w:rsidR="00E56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5672F">
        <w:rPr>
          <w:rFonts w:ascii="標楷體" w:eastAsia="標楷體" w:hAnsi="標楷體" w:hint="eastAsia"/>
          <w:sz w:val="28"/>
          <w:szCs w:val="28"/>
        </w:rPr>
        <w:t>二、丙等之運動代表隊列入加強輔導。</w:t>
      </w:r>
    </w:p>
    <w:p w:rsidR="00E5151D" w:rsidRPr="00E5672F" w:rsidRDefault="00E5672F" w:rsidP="00F12EB2">
      <w:pPr>
        <w:tabs>
          <w:tab w:val="left" w:pos="1418"/>
        </w:tabs>
        <w:snapToGrid w:val="0"/>
        <w:spacing w:line="360" w:lineRule="exact"/>
        <w:ind w:leftChars="171" w:left="1258" w:hangingChars="303" w:hanging="848"/>
        <w:jc w:val="both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5151D" w:rsidRPr="00E5672F">
        <w:rPr>
          <w:rFonts w:ascii="標楷體" w:eastAsia="標楷體" w:hAnsi="標楷體" w:hint="eastAsia"/>
          <w:sz w:val="28"/>
          <w:szCs w:val="28"/>
        </w:rPr>
        <w:t>三、丁等之運動代表隊列入加強輔導，</w:t>
      </w:r>
      <w:r w:rsidR="00E5151D" w:rsidRPr="00E5672F">
        <w:rPr>
          <w:rFonts w:ascii="標楷體" w:eastAsia="標楷體" w:hAnsi="標楷體" w:hint="eastAsia"/>
          <w:bCs/>
          <w:sz w:val="28"/>
          <w:szCs w:val="28"/>
        </w:rPr>
        <w:t>連續兩年評鑑結果不及格者，則暫停參加大專體育總會舉辦之比賽。</w:t>
      </w:r>
    </w:p>
    <w:p w:rsidR="00F12EB2" w:rsidRDefault="00E5672F" w:rsidP="00F12EB2">
      <w:pPr>
        <w:tabs>
          <w:tab w:val="left" w:pos="1418"/>
        </w:tabs>
        <w:snapToGrid w:val="0"/>
        <w:spacing w:line="360" w:lineRule="exact"/>
        <w:ind w:leftChars="168" w:left="1204" w:hangingChars="286" w:hanging="801"/>
        <w:jc w:val="both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5151D" w:rsidRPr="00E5672F">
        <w:rPr>
          <w:rFonts w:ascii="標楷體" w:eastAsia="標楷體" w:hAnsi="標楷體" w:hint="eastAsia"/>
          <w:bCs/>
          <w:sz w:val="28"/>
          <w:szCs w:val="28"/>
        </w:rPr>
        <w:t>四、無故不參加評鑑者，則暫停參加大專體育總會舉辦之比賽。</w:t>
      </w:r>
    </w:p>
    <w:p w:rsidR="00E5151D" w:rsidRPr="00E5672F" w:rsidRDefault="00F12EB2" w:rsidP="00F12EB2">
      <w:pPr>
        <w:tabs>
          <w:tab w:val="left" w:pos="1418"/>
        </w:tabs>
        <w:snapToGrid w:val="0"/>
        <w:spacing w:line="360" w:lineRule="exact"/>
        <w:ind w:leftChars="168" w:left="1215" w:hangingChars="290" w:hanging="812"/>
        <w:jc w:val="both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五、</w:t>
      </w:r>
      <w:r w:rsidR="00E5151D" w:rsidRPr="00E5672F">
        <w:rPr>
          <w:rFonts w:ascii="標楷體" w:eastAsia="標楷體" w:hAnsi="標楷體" w:hint="eastAsia"/>
          <w:bCs/>
          <w:sz w:val="28"/>
          <w:szCs w:val="28"/>
        </w:rPr>
        <w:t>連續兩年無故不參加評鑑者，則取消該運動代表隊資格。</w:t>
      </w:r>
    </w:p>
    <w:p w:rsidR="00E5151D" w:rsidRPr="00E5672F" w:rsidRDefault="00E5151D" w:rsidP="00624C06">
      <w:pPr>
        <w:snapToGrid w:val="0"/>
        <w:spacing w:line="360" w:lineRule="exact"/>
        <w:ind w:left="994" w:hangingChars="355" w:hanging="994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t xml:space="preserve">第六條 </w:t>
      </w:r>
      <w:r w:rsidR="00F12EB2">
        <w:rPr>
          <w:rFonts w:ascii="標楷體" w:eastAsia="標楷體" w:hAnsi="標楷體" w:hint="eastAsia"/>
          <w:sz w:val="28"/>
          <w:szCs w:val="28"/>
        </w:rPr>
        <w:t>各運動代表隊對評鑑後之懲處部份有意見時可向</w:t>
      </w:r>
      <w:r w:rsidR="00F12EB2" w:rsidRPr="00943019">
        <w:rPr>
          <w:rFonts w:eastAsia="標楷體" w:hAnsi="標楷體"/>
          <w:color w:val="000000"/>
          <w:sz w:val="28"/>
          <w:szCs w:val="28"/>
        </w:rPr>
        <w:t>體育教育中心</w:t>
      </w:r>
      <w:r w:rsidRPr="00E5672F">
        <w:rPr>
          <w:rFonts w:ascii="標楷體" w:eastAsia="標楷體" w:hAnsi="標楷體" w:hint="eastAsia"/>
          <w:sz w:val="28"/>
          <w:szCs w:val="28"/>
        </w:rPr>
        <w:t>提出申訴，但以一次為限。</w:t>
      </w:r>
    </w:p>
    <w:p w:rsidR="00E5151D" w:rsidRPr="00E5672F" w:rsidRDefault="00E5151D" w:rsidP="00624C06">
      <w:pPr>
        <w:snapToGrid w:val="0"/>
        <w:spacing w:line="360" w:lineRule="exact"/>
        <w:ind w:left="994" w:hangingChars="355" w:hanging="994"/>
        <w:rPr>
          <w:rFonts w:ascii="標楷體" w:eastAsia="標楷體" w:hAnsi="標楷體"/>
          <w:sz w:val="28"/>
          <w:szCs w:val="28"/>
        </w:rPr>
      </w:pPr>
      <w:r w:rsidRPr="00E5672F">
        <w:rPr>
          <w:rFonts w:ascii="標楷體" w:eastAsia="標楷體" w:hAnsi="標楷體" w:hint="eastAsia"/>
          <w:sz w:val="28"/>
          <w:szCs w:val="28"/>
        </w:rPr>
        <w:lastRenderedPageBreak/>
        <w:t xml:space="preserve">第七條 </w:t>
      </w:r>
      <w:r w:rsidR="00F12EB2">
        <w:rPr>
          <w:rFonts w:ascii="標楷體" w:eastAsia="標楷體" w:hAnsi="標楷體" w:hint="eastAsia"/>
          <w:sz w:val="28"/>
          <w:szCs w:val="28"/>
        </w:rPr>
        <w:t>本辦法經</w:t>
      </w:r>
      <w:r w:rsidR="00F12EB2" w:rsidRPr="00943019">
        <w:rPr>
          <w:rFonts w:eastAsia="標楷體" w:hAnsi="標楷體"/>
          <w:color w:val="000000"/>
          <w:sz w:val="28"/>
          <w:szCs w:val="28"/>
        </w:rPr>
        <w:t>體育教育中心</w:t>
      </w:r>
      <w:r w:rsidRPr="00E5672F">
        <w:rPr>
          <w:rFonts w:ascii="標楷體" w:eastAsia="標楷體" w:hAnsi="標楷體" w:hint="eastAsia"/>
          <w:sz w:val="28"/>
          <w:szCs w:val="28"/>
        </w:rPr>
        <w:t>會議通過後實施，陳請校長核定後公佈實施，修正時亦同。</w:t>
      </w:r>
    </w:p>
    <w:p w:rsidR="00E2445C" w:rsidRPr="00E5672F" w:rsidRDefault="00E2445C" w:rsidP="00E5672F">
      <w:pPr>
        <w:spacing w:line="360" w:lineRule="exact"/>
        <w:rPr>
          <w:sz w:val="28"/>
          <w:szCs w:val="28"/>
        </w:rPr>
      </w:pPr>
    </w:p>
    <w:p w:rsidR="00145E84" w:rsidRDefault="00145E84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9F5728" w:rsidRDefault="009F5728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E5672F" w:rsidRDefault="00E5672F"/>
    <w:p w:rsidR="00A06EDF" w:rsidRDefault="00A06EDF"/>
    <w:p w:rsidR="00A06EDF" w:rsidRDefault="00A06EDF"/>
    <w:p w:rsidR="00E5151D" w:rsidRPr="00E5672F" w:rsidRDefault="00E5151D" w:rsidP="00943019">
      <w:pPr>
        <w:spacing w:afterLines="50" w:line="36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5672F">
        <w:rPr>
          <w:rFonts w:ascii="標楷體" w:eastAsia="標楷體" w:hAnsi="標楷體" w:cs="Arial" w:hint="eastAsia"/>
          <w:b/>
          <w:sz w:val="32"/>
          <w:szCs w:val="32"/>
        </w:rPr>
        <w:lastRenderedPageBreak/>
        <w:t>真理大學</w:t>
      </w:r>
      <w:r w:rsidRPr="00E5672F">
        <w:rPr>
          <w:rFonts w:ascii="標楷體" w:eastAsia="標楷體" w:hAnsi="標楷體" w:cs="Arial"/>
          <w:b/>
          <w:sz w:val="32"/>
          <w:szCs w:val="32"/>
        </w:rPr>
        <w:t>學生運動代表隊</w:t>
      </w:r>
      <w:r w:rsidRPr="00E5672F">
        <w:rPr>
          <w:rFonts w:ascii="標楷體" w:eastAsia="標楷體" w:hAnsi="標楷體" w:cs="Arial" w:hint="eastAsia"/>
          <w:b/>
          <w:sz w:val="32"/>
          <w:szCs w:val="32"/>
        </w:rPr>
        <w:t>評鑑評分表</w:t>
      </w:r>
    </w:p>
    <w:tbl>
      <w:tblPr>
        <w:tblStyle w:val="a3"/>
        <w:tblW w:w="9108" w:type="dxa"/>
        <w:jc w:val="center"/>
        <w:tblLook w:val="01E0"/>
      </w:tblPr>
      <w:tblGrid>
        <w:gridCol w:w="1739"/>
        <w:gridCol w:w="1739"/>
        <w:gridCol w:w="5630"/>
      </w:tblGrid>
      <w:tr w:rsidR="00E5151D" w:rsidRPr="007B0D7A" w:rsidTr="00392F09">
        <w:trPr>
          <w:jc w:val="center"/>
        </w:trPr>
        <w:tc>
          <w:tcPr>
            <w:tcW w:w="1739" w:type="dxa"/>
            <w:vAlign w:val="center"/>
          </w:tcPr>
          <w:p w:rsidR="00E5151D" w:rsidRPr="007B0D7A" w:rsidRDefault="00E5151D" w:rsidP="00943019">
            <w:pPr>
              <w:spacing w:beforeLines="30" w:afterLines="3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739" w:type="dxa"/>
            <w:vAlign w:val="center"/>
          </w:tcPr>
          <w:p w:rsidR="00E5151D" w:rsidRPr="007B0D7A" w:rsidRDefault="00E5151D" w:rsidP="00943019">
            <w:pPr>
              <w:spacing w:beforeLines="30" w:afterLines="3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評分細目</w:t>
            </w:r>
          </w:p>
        </w:tc>
        <w:tc>
          <w:tcPr>
            <w:tcW w:w="5630" w:type="dxa"/>
            <w:vAlign w:val="center"/>
          </w:tcPr>
          <w:p w:rsidR="00E5151D" w:rsidRPr="007B0D7A" w:rsidRDefault="00E5151D" w:rsidP="00943019">
            <w:pPr>
              <w:spacing w:beforeLines="30" w:afterLines="3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評分重點說明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Align w:val="center"/>
          </w:tcPr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組 織</w:t>
            </w:r>
          </w:p>
        </w:tc>
        <w:tc>
          <w:tcPr>
            <w:tcW w:w="1739" w:type="dxa"/>
            <w:vAlign w:val="center"/>
          </w:tcPr>
          <w:p w:rsidR="00E5151D" w:rsidRPr="00145E84" w:rsidRDefault="00E5151D" w:rsidP="00E5151D">
            <w:pPr>
              <w:jc w:val="center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標楷體"/>
              </w:rPr>
              <w:t>組織運作</w:t>
            </w:r>
          </w:p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="00145E84" w:rsidRPr="00145E84">
              <w:rPr>
                <w:rFonts w:ascii="Times New Roman" w:eastAsia="標楷體" w:hAnsi="Times New Roman"/>
              </w:rPr>
              <w:t>5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是否訂定代表隊組織章程？</w:t>
            </w:r>
          </w:p>
          <w:p w:rsidR="00E5151D" w:rsidRPr="00145E84" w:rsidRDefault="00E5151D" w:rsidP="00E5151D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代表隊組織是否</w:t>
            </w:r>
            <w:proofErr w:type="gramStart"/>
            <w:r w:rsidRPr="00145E84">
              <w:rPr>
                <w:rFonts w:ascii="Times New Roman" w:eastAsia="標楷體" w:hAnsi="標楷體"/>
              </w:rPr>
              <w:t>健全、</w:t>
            </w:r>
            <w:proofErr w:type="gramEnd"/>
            <w:r w:rsidRPr="00145E84">
              <w:rPr>
                <w:rFonts w:ascii="Times New Roman" w:eastAsia="標楷體" w:hAnsi="標楷體"/>
              </w:rPr>
              <w:t>權責分工是否明確？</w:t>
            </w:r>
          </w:p>
          <w:p w:rsidR="00E5151D" w:rsidRDefault="00E5151D" w:rsidP="00E5151D">
            <w:pPr>
              <w:rPr>
                <w:rFonts w:ascii="Times New Roman" w:eastAsia="標楷體" w:hAnsi="標楷體"/>
              </w:rPr>
            </w:pPr>
            <w:r w:rsidRPr="00145E84">
              <w:rPr>
                <w:rFonts w:ascii="Times New Roman" w:eastAsia="標楷體" w:hAnsi="Times New Roman"/>
              </w:rPr>
              <w:t>□ 3.</w:t>
            </w:r>
            <w:r w:rsidRPr="00145E84">
              <w:rPr>
                <w:rFonts w:ascii="Times New Roman" w:eastAsia="標楷體" w:hAnsi="標楷體"/>
              </w:rPr>
              <w:t>指導教練幹部及隊員資料是否完備？</w:t>
            </w:r>
          </w:p>
          <w:p w:rsidR="00392F09" w:rsidRPr="00145E84" w:rsidRDefault="00392F09" w:rsidP="00E5151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4.</w:t>
            </w:r>
            <w:r w:rsidRPr="00145E84">
              <w:rPr>
                <w:rFonts w:ascii="Times New Roman" w:eastAsia="標楷體" w:hAnsi="標楷體"/>
              </w:rPr>
              <w:t>代表隊傳承是否完善，是否成立畢業校友代表隊</w:t>
            </w:r>
          </w:p>
          <w:p w:rsidR="00E5151D" w:rsidRPr="00145E84" w:rsidRDefault="00392F09" w:rsidP="00392F09">
            <w:pPr>
              <w:tabs>
                <w:tab w:val="left" w:pos="-90"/>
              </w:tabs>
              <w:ind w:leftChars="17" w:left="202" w:hangingChars="67" w:hanging="161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E5151D" w:rsidRPr="00145E84">
              <w:rPr>
                <w:rFonts w:ascii="Times New Roman" w:eastAsia="標楷體" w:hAnsi="標楷體"/>
              </w:rPr>
              <w:t>聯誼會並定期召開會議？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Align w:val="center"/>
          </w:tcPr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年度計劃</w:t>
            </w:r>
          </w:p>
        </w:tc>
        <w:tc>
          <w:tcPr>
            <w:tcW w:w="1739" w:type="dxa"/>
            <w:vAlign w:val="center"/>
          </w:tcPr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="00145E84" w:rsidRPr="00145E84">
              <w:rPr>
                <w:rFonts w:ascii="Times New Roman" w:eastAsia="標楷體" w:hAnsi="Times New Roman"/>
              </w:rPr>
              <w:t>5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是否訂定代表隊年度活動計劃行事曆？</w:t>
            </w:r>
          </w:p>
          <w:p w:rsidR="00E5151D" w:rsidRPr="00145E84" w:rsidRDefault="00E5151D" w:rsidP="00E5151D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代表隊是否依據年度計劃執行各項活動？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Merge w:val="restart"/>
            <w:vAlign w:val="center"/>
          </w:tcPr>
          <w:p w:rsidR="00314C5A" w:rsidRDefault="00314C5A" w:rsidP="00943019">
            <w:pPr>
              <w:spacing w:afterLines="5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訓 練 </w:t>
            </w:r>
          </w:p>
          <w:p w:rsidR="00314C5A" w:rsidRDefault="00314C5A" w:rsidP="00943019">
            <w:pPr>
              <w:spacing w:afterLines="5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與 </w:t>
            </w:r>
          </w:p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活 動</w:t>
            </w:r>
          </w:p>
        </w:tc>
        <w:tc>
          <w:tcPr>
            <w:tcW w:w="1739" w:type="dxa"/>
            <w:vAlign w:val="center"/>
          </w:tcPr>
          <w:p w:rsidR="00E5151D" w:rsidRPr="00145E84" w:rsidRDefault="00E5151D" w:rsidP="00E5151D">
            <w:pPr>
              <w:jc w:val="center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標楷體"/>
              </w:rPr>
              <w:t>訓練</w:t>
            </w:r>
          </w:p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Pr="00145E84">
              <w:rPr>
                <w:rFonts w:ascii="Times New Roman" w:eastAsia="標楷體" w:hAnsi="Times New Roman"/>
              </w:rPr>
              <w:t>20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是否訂定訓練計劃？</w:t>
            </w:r>
          </w:p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是否定期實施訓練？隊員出席情形？</w:t>
            </w:r>
          </w:p>
          <w:p w:rsidR="00E5151D" w:rsidRPr="00145E84" w:rsidRDefault="00E5151D" w:rsidP="00E5151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Times New Roman"/>
              </w:rPr>
              <w:t>□ 3.</w:t>
            </w:r>
            <w:r w:rsidRPr="00145E84">
              <w:rPr>
                <w:rFonts w:ascii="Times New Roman" w:eastAsia="標楷體" w:hAnsi="標楷體"/>
              </w:rPr>
              <w:t>是否記載訓練日誌？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Merge/>
            <w:vAlign w:val="center"/>
          </w:tcPr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739" w:type="dxa"/>
            <w:vAlign w:val="center"/>
          </w:tcPr>
          <w:p w:rsidR="00E5151D" w:rsidRPr="00145E84" w:rsidRDefault="00E5151D" w:rsidP="00E5151D">
            <w:pPr>
              <w:jc w:val="center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標楷體"/>
              </w:rPr>
              <w:t>校內活動</w:t>
            </w:r>
          </w:p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Pr="00145E84">
              <w:rPr>
                <w:rFonts w:ascii="Times New Roman" w:eastAsia="標楷體" w:hAnsi="Times New Roman"/>
              </w:rPr>
              <w:t>5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9B5CE0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活動計劃是否周詳、活動企劃與內容是否充實、具有創意？</w:t>
            </w:r>
          </w:p>
          <w:p w:rsidR="00E5151D" w:rsidRPr="00145E84" w:rsidRDefault="00E5151D" w:rsidP="00E5151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活動辦理成效及隊員參與程度</w:t>
            </w:r>
            <w:r w:rsidR="00392F09">
              <w:rPr>
                <w:rFonts w:ascii="Times New Roman" w:eastAsia="標楷體" w:hAnsi="標楷體" w:hint="eastAsia"/>
              </w:rPr>
              <w:t>。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Merge/>
            <w:vAlign w:val="center"/>
          </w:tcPr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739" w:type="dxa"/>
            <w:vAlign w:val="center"/>
          </w:tcPr>
          <w:p w:rsidR="00E5151D" w:rsidRPr="00145E84" w:rsidRDefault="00E5151D" w:rsidP="00E5151D">
            <w:pPr>
              <w:jc w:val="center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標楷體"/>
              </w:rPr>
              <w:t>校外比賽</w:t>
            </w:r>
          </w:p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="00145E84" w:rsidRPr="00145E84">
              <w:rPr>
                <w:rFonts w:ascii="Times New Roman" w:eastAsia="標楷體" w:hAnsi="Times New Roman"/>
              </w:rPr>
              <w:t>20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是否積極參與校外或跨校性活動？</w:t>
            </w:r>
          </w:p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最近一年比賽成績。</w:t>
            </w:r>
          </w:p>
          <w:p w:rsidR="00E5151D" w:rsidRPr="00145E84" w:rsidRDefault="00E5151D" w:rsidP="00E5151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Times New Roman"/>
              </w:rPr>
              <w:t>□ 3.</w:t>
            </w:r>
            <w:r w:rsidRPr="00145E84">
              <w:rPr>
                <w:rFonts w:ascii="Times New Roman" w:eastAsia="標楷體" w:hAnsi="標楷體"/>
              </w:rPr>
              <w:t>比賽結果報告書。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Align w:val="center"/>
          </w:tcPr>
          <w:p w:rsidR="00E5151D" w:rsidRPr="007B0D7A" w:rsidRDefault="00E5151D" w:rsidP="00E5151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資料建檔</w:t>
            </w:r>
          </w:p>
        </w:tc>
        <w:tc>
          <w:tcPr>
            <w:tcW w:w="1739" w:type="dxa"/>
            <w:vAlign w:val="center"/>
          </w:tcPr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="00145E84" w:rsidRPr="00145E84">
              <w:rPr>
                <w:rFonts w:ascii="Times New Roman" w:eastAsia="標楷體" w:hAnsi="Times New Roman"/>
              </w:rPr>
              <w:t>20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392F09" w:rsidRDefault="00E5151D" w:rsidP="00E5151D">
            <w:pPr>
              <w:ind w:left="600" w:hangingChars="250" w:hanging="600"/>
              <w:rPr>
                <w:rFonts w:ascii="Times New Roman" w:eastAsia="標楷體" w:hAnsi="標楷體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代表隊各項活動資料、訓練日誌及成果保存之</w:t>
            </w:r>
            <w:r w:rsidR="00392F09" w:rsidRPr="00145E84">
              <w:rPr>
                <w:rFonts w:ascii="Times New Roman" w:eastAsia="標楷體" w:hAnsi="標楷體"/>
              </w:rPr>
              <w:t>完</w:t>
            </w:r>
          </w:p>
          <w:p w:rsidR="00E5151D" w:rsidRPr="00145E84" w:rsidRDefault="00392F09" w:rsidP="005C0CCF">
            <w:pPr>
              <w:tabs>
                <w:tab w:val="left" w:pos="1860"/>
              </w:tabs>
              <w:ind w:leftChars="18" w:left="679" w:hangingChars="265" w:hanging="63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 xml:space="preserve">   </w:t>
            </w:r>
            <w:r w:rsidR="00E5151D" w:rsidRPr="00145E84">
              <w:rPr>
                <w:rFonts w:ascii="Times New Roman" w:eastAsia="標楷體" w:hAnsi="標楷體"/>
              </w:rPr>
              <w:t>整性。</w:t>
            </w:r>
            <w:r w:rsidR="005C0CCF">
              <w:rPr>
                <w:rFonts w:ascii="Times New Roman" w:eastAsia="標楷體" w:hAnsi="標楷體"/>
              </w:rPr>
              <w:tab/>
            </w:r>
          </w:p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各項會議或活動紀錄是否詳實？</w:t>
            </w:r>
          </w:p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3.</w:t>
            </w:r>
            <w:r w:rsidRPr="00145E84">
              <w:rPr>
                <w:rFonts w:ascii="Times New Roman" w:eastAsia="標楷體" w:hAnsi="標楷體"/>
              </w:rPr>
              <w:t>代表隊檔案資料電腦化程度？</w:t>
            </w:r>
          </w:p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4.</w:t>
            </w:r>
            <w:r w:rsidRPr="00145E84">
              <w:rPr>
                <w:rFonts w:ascii="Times New Roman" w:eastAsia="標楷體" w:hAnsi="標楷體"/>
              </w:rPr>
              <w:t>活動照片</w:t>
            </w:r>
            <w:r w:rsidR="00392F09">
              <w:rPr>
                <w:rFonts w:ascii="Times New Roman" w:eastAsia="標楷體" w:hAnsi="標楷體" w:hint="eastAsia"/>
              </w:rPr>
              <w:t>。</w:t>
            </w:r>
          </w:p>
          <w:p w:rsidR="00E5151D" w:rsidRPr="00145E84" w:rsidRDefault="00E5151D" w:rsidP="00E5151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Times New Roman"/>
              </w:rPr>
              <w:t>□ 5.</w:t>
            </w:r>
            <w:r w:rsidRPr="00145E84">
              <w:rPr>
                <w:rFonts w:ascii="Times New Roman" w:eastAsia="標楷體" w:hAnsi="標楷體"/>
              </w:rPr>
              <w:t>比賽記錄</w:t>
            </w:r>
            <w:r w:rsidR="00392F09">
              <w:rPr>
                <w:rFonts w:ascii="Times New Roman" w:eastAsia="標楷體" w:hAnsi="標楷體" w:hint="eastAsia"/>
              </w:rPr>
              <w:t>。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Align w:val="center"/>
          </w:tcPr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財物管理</w:t>
            </w:r>
          </w:p>
        </w:tc>
        <w:tc>
          <w:tcPr>
            <w:tcW w:w="1739" w:type="dxa"/>
            <w:vAlign w:val="center"/>
          </w:tcPr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="00145E84" w:rsidRPr="00145E84">
              <w:rPr>
                <w:rFonts w:ascii="Times New Roman" w:eastAsia="標楷體" w:hAnsi="Times New Roman"/>
              </w:rPr>
              <w:t>5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代表隊經費來源、使用原則及運用情形。</w:t>
            </w:r>
          </w:p>
          <w:p w:rsidR="00E5151D" w:rsidRPr="00392F09" w:rsidRDefault="00E5151D" w:rsidP="00392F09">
            <w:pPr>
              <w:ind w:left="600" w:hangingChars="250" w:hanging="600"/>
              <w:rPr>
                <w:rFonts w:ascii="Times New Roman" w:eastAsia="標楷體" w:hAnsi="標楷體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年度經費收支情形是否登錄於</w:t>
            </w:r>
            <w:proofErr w:type="gramStart"/>
            <w:r w:rsidRPr="00145E84">
              <w:rPr>
                <w:rFonts w:ascii="Times New Roman" w:eastAsia="標楷體" w:hAnsi="標楷體"/>
              </w:rPr>
              <w:t>帳冊</w:t>
            </w:r>
            <w:proofErr w:type="gramEnd"/>
            <w:r w:rsidRPr="00145E84">
              <w:rPr>
                <w:rFonts w:ascii="Times New Roman" w:eastAsia="標楷體" w:hAnsi="標楷體"/>
              </w:rPr>
              <w:t>並</w:t>
            </w:r>
            <w:proofErr w:type="gramStart"/>
            <w:r w:rsidRPr="00145E84">
              <w:rPr>
                <w:rFonts w:ascii="Times New Roman" w:eastAsia="標楷體" w:hAnsi="標楷體"/>
              </w:rPr>
              <w:t>清楚詳</w:t>
            </w:r>
            <w:proofErr w:type="gramEnd"/>
            <w:r w:rsidR="00392F09">
              <w:rPr>
                <w:rFonts w:ascii="Times New Roman" w:eastAsia="標楷體" w:hAnsi="標楷體"/>
              </w:rPr>
              <w:t>載</w:t>
            </w:r>
            <w:r w:rsidR="00392F09">
              <w:rPr>
                <w:rFonts w:ascii="Times New Roman" w:eastAsia="標楷體" w:hAnsi="標楷體" w:hint="eastAsia"/>
              </w:rPr>
              <w:t>。</w:t>
            </w:r>
          </w:p>
          <w:p w:rsidR="00E5151D" w:rsidRPr="00145E84" w:rsidRDefault="00E5151D" w:rsidP="00E5151D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3.</w:t>
            </w:r>
            <w:r w:rsidRPr="00145E84">
              <w:rPr>
                <w:rFonts w:ascii="Times New Roman" w:eastAsia="標楷體" w:hAnsi="標楷體"/>
              </w:rPr>
              <w:t>各項經費收支單據之整理。</w:t>
            </w:r>
          </w:p>
          <w:p w:rsidR="00E5151D" w:rsidRPr="00145E84" w:rsidRDefault="00E5151D" w:rsidP="00E5151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Times New Roman"/>
              </w:rPr>
              <w:t>□ 4.</w:t>
            </w:r>
            <w:r w:rsidRPr="00145E84">
              <w:rPr>
                <w:rFonts w:ascii="Times New Roman" w:eastAsia="標楷體" w:hAnsi="標楷體"/>
              </w:rPr>
              <w:t>相關設備、器材之財產清冊。</w:t>
            </w:r>
          </w:p>
        </w:tc>
      </w:tr>
      <w:tr w:rsidR="00E5151D" w:rsidRPr="007B0D7A" w:rsidTr="00392F09">
        <w:trPr>
          <w:jc w:val="center"/>
        </w:trPr>
        <w:tc>
          <w:tcPr>
            <w:tcW w:w="1739" w:type="dxa"/>
            <w:vAlign w:val="center"/>
          </w:tcPr>
          <w:p w:rsidR="00E5151D" w:rsidRPr="007B0D7A" w:rsidRDefault="00E5151D" w:rsidP="00943019">
            <w:pPr>
              <w:spacing w:afterLines="50" w:line="36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B0D7A">
              <w:rPr>
                <w:rFonts w:ascii="標楷體" w:eastAsia="標楷體" w:hAnsi="標楷體" w:hint="eastAsia"/>
                <w:b/>
              </w:rPr>
              <w:t>行政配合</w:t>
            </w:r>
          </w:p>
        </w:tc>
        <w:tc>
          <w:tcPr>
            <w:tcW w:w="1739" w:type="dxa"/>
            <w:vAlign w:val="center"/>
          </w:tcPr>
          <w:p w:rsidR="00E5151D" w:rsidRPr="00145E84" w:rsidRDefault="00E5151D" w:rsidP="00943019">
            <w:pPr>
              <w:spacing w:afterLines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標楷體"/>
              </w:rPr>
              <w:t>（</w:t>
            </w:r>
            <w:r w:rsidR="00145E84" w:rsidRPr="00145E84">
              <w:rPr>
                <w:rFonts w:ascii="Times New Roman" w:eastAsia="標楷體" w:hAnsi="Times New Roman"/>
              </w:rPr>
              <w:t>20</w:t>
            </w:r>
            <w:r w:rsidRPr="00145E84">
              <w:rPr>
                <w:rFonts w:ascii="Times New Roman" w:eastAsia="標楷體" w:hAnsi="標楷體"/>
              </w:rPr>
              <w:t>分）</w:t>
            </w:r>
          </w:p>
        </w:tc>
        <w:tc>
          <w:tcPr>
            <w:tcW w:w="5630" w:type="dxa"/>
          </w:tcPr>
          <w:p w:rsidR="00E5151D" w:rsidRPr="00145E84" w:rsidRDefault="00E5151D" w:rsidP="00E5151D">
            <w:pPr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1.</w:t>
            </w:r>
            <w:r w:rsidRPr="00145E84">
              <w:rPr>
                <w:rFonts w:ascii="Times New Roman" w:eastAsia="標楷體" w:hAnsi="標楷體"/>
              </w:rPr>
              <w:t>活動申請依規定辦理。</w:t>
            </w:r>
          </w:p>
          <w:p w:rsidR="00E5151D" w:rsidRPr="00145E84" w:rsidRDefault="00E5151D" w:rsidP="00E5151D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145E84">
              <w:rPr>
                <w:rFonts w:ascii="Times New Roman" w:eastAsia="標楷體" w:hAnsi="Times New Roman"/>
              </w:rPr>
              <w:t>□ 2.</w:t>
            </w:r>
            <w:r w:rsidRPr="00145E84">
              <w:rPr>
                <w:rFonts w:ascii="Times New Roman" w:eastAsia="標楷體" w:hAnsi="標楷體"/>
              </w:rPr>
              <w:t>經費申請與核銷依規定辦理。</w:t>
            </w:r>
          </w:p>
          <w:p w:rsidR="00E5151D" w:rsidRPr="00145E84" w:rsidRDefault="00E5151D" w:rsidP="00E5151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145E84">
              <w:rPr>
                <w:rFonts w:ascii="Times New Roman" w:eastAsia="標楷體" w:hAnsi="Times New Roman"/>
              </w:rPr>
              <w:t>□ 3.</w:t>
            </w:r>
            <w:r w:rsidR="00F12EB2">
              <w:rPr>
                <w:rFonts w:ascii="Times New Roman" w:eastAsia="標楷體" w:hAnsi="標楷體"/>
              </w:rPr>
              <w:t>積極協助配合本</w:t>
            </w:r>
            <w:r w:rsidR="00F12EB2" w:rsidRPr="00943019">
              <w:rPr>
                <w:rFonts w:ascii="Times New Roman" w:eastAsia="標楷體" w:hAnsi="標楷體" w:hint="eastAsia"/>
              </w:rPr>
              <w:t>中心</w:t>
            </w:r>
            <w:r w:rsidRPr="00145E84">
              <w:rPr>
                <w:rFonts w:ascii="Times New Roman" w:eastAsia="標楷體" w:hAnsi="標楷體"/>
              </w:rPr>
              <w:t>舉辦各項活動。</w:t>
            </w:r>
          </w:p>
        </w:tc>
      </w:tr>
    </w:tbl>
    <w:p w:rsidR="00E5151D" w:rsidRPr="00DB7679" w:rsidRDefault="00E5151D" w:rsidP="00E5151D">
      <w:pPr>
        <w:rPr>
          <w:sz w:val="20"/>
          <w:szCs w:val="20"/>
        </w:rPr>
      </w:pPr>
    </w:p>
    <w:p w:rsidR="00E5151D" w:rsidRDefault="00E5151D"/>
    <w:p w:rsidR="00F12EB2" w:rsidRDefault="00F12EB2"/>
    <w:p w:rsidR="00F12EB2" w:rsidRDefault="00F12EB2"/>
    <w:p w:rsidR="00F12EB2" w:rsidRDefault="00F12EB2"/>
    <w:p w:rsidR="0081328F" w:rsidRPr="0081328F" w:rsidRDefault="0081328F" w:rsidP="0081328F"/>
    <w:sectPr w:rsidR="0081328F" w:rsidRPr="0081328F" w:rsidSect="00C1153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FC" w:rsidRDefault="00D929FC">
      <w:r>
        <w:separator/>
      </w:r>
    </w:p>
  </w:endnote>
  <w:endnote w:type="continuationSeparator" w:id="0">
    <w:p w:rsidR="00D929FC" w:rsidRDefault="00D9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DF" w:rsidRDefault="0071714E" w:rsidP="00161F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6E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EDF" w:rsidRDefault="00A06E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DF" w:rsidRDefault="0071714E" w:rsidP="00161F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6E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3019">
      <w:rPr>
        <w:rStyle w:val="a6"/>
        <w:noProof/>
      </w:rPr>
      <w:t>2</w:t>
    </w:r>
    <w:r>
      <w:rPr>
        <w:rStyle w:val="a6"/>
      </w:rPr>
      <w:fldChar w:fldCharType="end"/>
    </w:r>
  </w:p>
  <w:p w:rsidR="00A06EDF" w:rsidRPr="005C0CCF" w:rsidRDefault="00A06EDF" w:rsidP="005C0CCF">
    <w:pPr>
      <w:pStyle w:val="a5"/>
      <w:jc w:val="right"/>
      <w:rPr>
        <w:rFonts w:ascii="新細明體" w:hAnsi="新細明體"/>
      </w:rPr>
    </w:pPr>
    <w:r w:rsidRPr="005C0CCF">
      <w:rPr>
        <w:rFonts w:ascii="新細明體" w:hAnsi="新細明體" w:hint="eastAsia"/>
      </w:rPr>
      <w:t>體</w:t>
    </w:r>
    <w:r w:rsidRPr="005C0CCF">
      <w:rPr>
        <w:rFonts w:ascii="新細明體" w:hAnsi="新細明體"/>
      </w:rPr>
      <w:t>P-00</w:t>
    </w:r>
    <w:r w:rsidRPr="005C0CCF">
      <w:rPr>
        <w:rFonts w:ascii="新細明體" w:hAnsi="新細明體" w:hint="eastAsia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FC" w:rsidRDefault="00D929FC">
      <w:r>
        <w:separator/>
      </w:r>
    </w:p>
  </w:footnote>
  <w:footnote w:type="continuationSeparator" w:id="0">
    <w:p w:rsidR="00D929FC" w:rsidRDefault="00D9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9C9"/>
    <w:multiLevelType w:val="hybridMultilevel"/>
    <w:tmpl w:val="8BA84A02"/>
    <w:lvl w:ilvl="0" w:tplc="8C88AC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16022BB"/>
    <w:multiLevelType w:val="hybridMultilevel"/>
    <w:tmpl w:val="FEFEDD0E"/>
    <w:lvl w:ilvl="0" w:tplc="6E2E5966">
      <w:start w:val="1"/>
      <w:numFmt w:val="taiwaneseCountingThousand"/>
      <w:lvlText w:val="第%1條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3348BE"/>
    <w:multiLevelType w:val="hybridMultilevel"/>
    <w:tmpl w:val="FEFEDD0E"/>
    <w:lvl w:ilvl="0" w:tplc="6E2E5966">
      <w:start w:val="1"/>
      <w:numFmt w:val="taiwaneseCountingThousand"/>
      <w:lvlText w:val="第%1條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110A97"/>
    <w:multiLevelType w:val="hybridMultilevel"/>
    <w:tmpl w:val="70B2E8A0"/>
    <w:lvl w:ilvl="0" w:tplc="51DCE7C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51D"/>
    <w:rsid w:val="00043A97"/>
    <w:rsid w:val="00052776"/>
    <w:rsid w:val="000A3AF1"/>
    <w:rsid w:val="00136CD2"/>
    <w:rsid w:val="00145E84"/>
    <w:rsid w:val="00161FE9"/>
    <w:rsid w:val="0016461F"/>
    <w:rsid w:val="002911F8"/>
    <w:rsid w:val="00314C5A"/>
    <w:rsid w:val="00392F09"/>
    <w:rsid w:val="0041258B"/>
    <w:rsid w:val="004A5160"/>
    <w:rsid w:val="00576263"/>
    <w:rsid w:val="005C0CCF"/>
    <w:rsid w:val="00624C06"/>
    <w:rsid w:val="00672926"/>
    <w:rsid w:val="0071714E"/>
    <w:rsid w:val="0078692A"/>
    <w:rsid w:val="007C1FB3"/>
    <w:rsid w:val="0081328F"/>
    <w:rsid w:val="0083440B"/>
    <w:rsid w:val="00861F9D"/>
    <w:rsid w:val="0088000B"/>
    <w:rsid w:val="008B6B90"/>
    <w:rsid w:val="00943019"/>
    <w:rsid w:val="00952BF9"/>
    <w:rsid w:val="009B5CE0"/>
    <w:rsid w:val="009D06CD"/>
    <w:rsid w:val="009F5728"/>
    <w:rsid w:val="00A06EDF"/>
    <w:rsid w:val="00AC108D"/>
    <w:rsid w:val="00B1335D"/>
    <w:rsid w:val="00C1153F"/>
    <w:rsid w:val="00C20F2B"/>
    <w:rsid w:val="00CA545E"/>
    <w:rsid w:val="00D71771"/>
    <w:rsid w:val="00D8512E"/>
    <w:rsid w:val="00D929FC"/>
    <w:rsid w:val="00DF6C1A"/>
    <w:rsid w:val="00E2445C"/>
    <w:rsid w:val="00E5151D"/>
    <w:rsid w:val="00E5672F"/>
    <w:rsid w:val="00F12EB2"/>
    <w:rsid w:val="00F8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5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0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C0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1153F"/>
  </w:style>
  <w:style w:type="paragraph" w:styleId="a7">
    <w:name w:val="List Paragraph"/>
    <w:basedOn w:val="a"/>
    <w:qFormat/>
    <w:rsid w:val="00F12E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真理大學學生運動代表隊評鑑實施辦法（草案）</dc:title>
  <dc:subject/>
  <dc:creator>AU</dc:creator>
  <cp:keywords/>
  <dc:description/>
  <cp:lastModifiedBy>au</cp:lastModifiedBy>
  <cp:revision>6</cp:revision>
  <cp:lastPrinted>2009-10-27T07:00:00Z</cp:lastPrinted>
  <dcterms:created xsi:type="dcterms:W3CDTF">2014-08-28T02:08:00Z</dcterms:created>
  <dcterms:modified xsi:type="dcterms:W3CDTF">2014-10-15T02:51:00Z</dcterms:modified>
</cp:coreProperties>
</file>